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7E30A6">
        <w:rPr>
          <w:sz w:val="28"/>
        </w:rPr>
        <w:t>844</w:t>
      </w:r>
      <w:r>
        <w:rPr>
          <w:sz w:val="28"/>
        </w:rPr>
        <w:t>-2201/202</w:t>
      </w:r>
      <w:r w:rsidR="00C11DF7">
        <w:rPr>
          <w:sz w:val="28"/>
        </w:rPr>
        <w:t>4</w:t>
      </w:r>
    </w:p>
    <w:p w:rsidR="00EB499F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A02BC2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 xml:space="preserve">     </w:t>
      </w:r>
      <w:r w:rsidR="007D7F99">
        <w:rPr>
          <w:sz w:val="28"/>
        </w:rPr>
        <w:t xml:space="preserve"> </w:t>
      </w:r>
      <w:r w:rsidR="007D7F99">
        <w:rPr>
          <w:sz w:val="28"/>
        </w:rPr>
        <w:t>г.Нягань</w:t>
      </w:r>
      <w:r w:rsidR="007D7F99">
        <w:rPr>
          <w:sz w:val="28"/>
        </w:rPr>
        <w:t xml:space="preserve"> ХМАО-Югры                                                       </w:t>
      </w:r>
      <w:r w:rsidR="007E30A6">
        <w:rPr>
          <w:sz w:val="28"/>
        </w:rPr>
        <w:t>07 августа</w:t>
      </w:r>
      <w:r w:rsidR="007D7F99">
        <w:rPr>
          <w:sz w:val="28"/>
        </w:rPr>
        <w:t xml:space="preserve"> 2024 </w:t>
      </w:r>
      <w:r>
        <w:rPr>
          <w:sz w:val="28"/>
        </w:rPr>
        <w:t xml:space="preserve">года                                                           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</w:t>
      </w:r>
      <w:r>
        <w:rPr>
          <w:rFonts w:ascii="Times New Roman" w:hAnsi="Times New Roman"/>
          <w:sz w:val="28"/>
        </w:rPr>
        <w:t xml:space="preserve">отношении  </w:t>
      </w:r>
      <w:r w:rsidRPr="006C62F9" w:rsidR="006C62F9">
        <w:rPr>
          <w:rFonts w:ascii="Times New Roman" w:hAnsi="Times New Roman"/>
          <w:sz w:val="28"/>
        </w:rPr>
        <w:t>Мельника</w:t>
      </w:r>
      <w:r w:rsidRPr="006C62F9" w:rsidR="006C62F9">
        <w:rPr>
          <w:rFonts w:ascii="Times New Roman" w:hAnsi="Times New Roman"/>
          <w:sz w:val="28"/>
        </w:rPr>
        <w:t xml:space="preserve"> </w:t>
      </w:r>
      <w:r w:rsidR="00AE066F">
        <w:rPr>
          <w:rFonts w:ascii="Times New Roman" w:hAnsi="Times New Roman"/>
          <w:sz w:val="28"/>
        </w:rPr>
        <w:t>Ильи</w:t>
      </w:r>
      <w:r w:rsidRPr="006C62F9" w:rsidR="006C62F9">
        <w:rPr>
          <w:rFonts w:ascii="Times New Roman" w:hAnsi="Times New Roman"/>
          <w:sz w:val="28"/>
        </w:rPr>
        <w:t xml:space="preserve"> Владимировича, </w:t>
      </w:r>
      <w:r w:rsidR="00A02BC2">
        <w:rPr>
          <w:rFonts w:ascii="Times New Roman" w:hAnsi="Times New Roman"/>
          <w:sz w:val="28"/>
        </w:rPr>
        <w:t>*</w:t>
      </w:r>
      <w:r w:rsidRPr="006C62F9" w:rsidR="006C62F9">
        <w:rPr>
          <w:rFonts w:ascii="Times New Roman" w:hAnsi="Times New Roman"/>
          <w:sz w:val="28"/>
        </w:rPr>
        <w:t xml:space="preserve"> года рождения, уроженца </w:t>
      </w:r>
      <w:r w:rsidR="00A02BC2">
        <w:rPr>
          <w:rFonts w:ascii="Times New Roman" w:hAnsi="Times New Roman"/>
          <w:sz w:val="28"/>
        </w:rPr>
        <w:t>*</w:t>
      </w:r>
      <w:r w:rsidRPr="006C62F9" w:rsidR="006C62F9">
        <w:rPr>
          <w:rFonts w:ascii="Times New Roman" w:hAnsi="Times New Roman"/>
          <w:sz w:val="28"/>
        </w:rPr>
        <w:t xml:space="preserve">, гражданина Российской Федерации, паспорт </w:t>
      </w:r>
      <w:r w:rsidR="00A02BC2">
        <w:rPr>
          <w:rFonts w:ascii="Times New Roman" w:hAnsi="Times New Roman"/>
          <w:sz w:val="28"/>
        </w:rPr>
        <w:t>*</w:t>
      </w:r>
      <w:r w:rsidRPr="006C62F9" w:rsidR="006C62F9">
        <w:rPr>
          <w:rFonts w:ascii="Times New Roman" w:hAnsi="Times New Roman"/>
          <w:sz w:val="28"/>
        </w:rPr>
        <w:t xml:space="preserve">, работающего </w:t>
      </w:r>
      <w:r w:rsidR="00A02BC2">
        <w:rPr>
          <w:rFonts w:ascii="Times New Roman" w:hAnsi="Times New Roman"/>
          <w:sz w:val="28"/>
        </w:rPr>
        <w:t>*</w:t>
      </w:r>
      <w:r w:rsidR="00C11DF7">
        <w:rPr>
          <w:rFonts w:ascii="Times New Roman" w:hAnsi="Times New Roman"/>
          <w:sz w:val="28"/>
        </w:rPr>
        <w:t xml:space="preserve"> </w:t>
      </w:r>
      <w:r w:rsidRPr="006C62F9" w:rsidR="006C62F9">
        <w:rPr>
          <w:rFonts w:ascii="Times New Roman" w:hAnsi="Times New Roman"/>
          <w:sz w:val="28"/>
        </w:rPr>
        <w:t xml:space="preserve"> общества с ограниченной ответственностью «</w:t>
      </w:r>
      <w:r w:rsidR="00A02BC2">
        <w:rPr>
          <w:rFonts w:ascii="Times New Roman" w:hAnsi="Times New Roman"/>
          <w:sz w:val="28"/>
        </w:rPr>
        <w:t>*</w:t>
      </w:r>
      <w:r w:rsidRPr="006C62F9" w:rsidR="006C62F9">
        <w:rPr>
          <w:rFonts w:ascii="Times New Roman" w:hAnsi="Times New Roman"/>
          <w:sz w:val="28"/>
        </w:rPr>
        <w:t xml:space="preserve">», проживающего по адресу: </w:t>
      </w:r>
      <w:r w:rsidR="00A02BC2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7E30A6">
        <w:rPr>
          <w:spacing w:val="-2"/>
          <w:sz w:val="28"/>
        </w:rPr>
        <w:t>января 2024</w:t>
      </w:r>
      <w:r>
        <w:rPr>
          <w:spacing w:val="-2"/>
          <w:sz w:val="28"/>
        </w:rPr>
        <w:t xml:space="preserve"> года </w:t>
      </w:r>
      <w:r w:rsidR="006C62F9">
        <w:rPr>
          <w:spacing w:val="-2"/>
          <w:sz w:val="28"/>
        </w:rPr>
        <w:t xml:space="preserve">Мельник </w:t>
      </w:r>
      <w:r w:rsidR="00AE066F">
        <w:rPr>
          <w:spacing w:val="-2"/>
          <w:sz w:val="28"/>
        </w:rPr>
        <w:t>И</w:t>
      </w:r>
      <w:r w:rsidR="006C62F9">
        <w:rPr>
          <w:spacing w:val="-2"/>
          <w:sz w:val="28"/>
        </w:rPr>
        <w:t>.В</w:t>
      </w:r>
      <w:r w:rsidRPr="009D2F4B" w:rsidR="009D2F4B">
        <w:rPr>
          <w:spacing w:val="-2"/>
          <w:sz w:val="28"/>
        </w:rPr>
        <w:t xml:space="preserve">., являясь должностным лицом </w:t>
      </w:r>
      <w:r w:rsidRPr="009D2F4B" w:rsidR="009D2F4B">
        <w:rPr>
          <w:spacing w:val="-2"/>
          <w:sz w:val="28"/>
        </w:rPr>
        <w:t xml:space="preserve">–  </w:t>
      </w:r>
      <w:r w:rsidR="00A02BC2">
        <w:rPr>
          <w:spacing w:val="-2"/>
          <w:sz w:val="28"/>
        </w:rPr>
        <w:t>*</w:t>
      </w:r>
      <w:r w:rsidR="00C11DF7">
        <w:rPr>
          <w:spacing w:val="-2"/>
          <w:sz w:val="28"/>
        </w:rPr>
        <w:t xml:space="preserve"> </w:t>
      </w:r>
      <w:r w:rsidRPr="006C62F9" w:rsidR="006C62F9">
        <w:rPr>
          <w:spacing w:val="-2"/>
          <w:sz w:val="28"/>
        </w:rPr>
        <w:t xml:space="preserve"> общества с ограниченной ответственностью «</w:t>
      </w:r>
      <w:r w:rsidR="00A02BC2">
        <w:rPr>
          <w:spacing w:val="-2"/>
          <w:sz w:val="28"/>
        </w:rPr>
        <w:t>*</w:t>
      </w:r>
      <w:r w:rsidRPr="006C62F9" w:rsidR="006C62F9">
        <w:rPr>
          <w:spacing w:val="-2"/>
          <w:sz w:val="28"/>
        </w:rPr>
        <w:t xml:space="preserve">», зарегистрированного по адресу: </w:t>
      </w:r>
      <w:r w:rsidR="00A02BC2">
        <w:rPr>
          <w:spacing w:val="-2"/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 в Межрайонную инспекцию Федеральной налоговой службы № 2 по ХМАО – Югре расчет по страховым взносам за </w:t>
      </w:r>
      <w:r w:rsidR="007E30A6">
        <w:rPr>
          <w:sz w:val="28"/>
        </w:rPr>
        <w:t>12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DB1A4F" w:rsidRPr="00DB1A4F" w:rsidP="00DB1A4F">
      <w:pPr>
        <w:pStyle w:val="NoSpacing"/>
        <w:ind w:firstLine="709"/>
        <w:jc w:val="both"/>
        <w:rPr>
          <w:sz w:val="28"/>
        </w:rPr>
      </w:pPr>
      <w:r w:rsidRPr="00DB1A4F">
        <w:rPr>
          <w:sz w:val="28"/>
        </w:rPr>
        <w:t xml:space="preserve">Должностное лицо Мельник </w:t>
      </w:r>
      <w:r w:rsidR="00AE066F">
        <w:rPr>
          <w:sz w:val="28"/>
        </w:rPr>
        <w:t>И</w:t>
      </w:r>
      <w:r w:rsidRPr="00DB1A4F">
        <w:rPr>
          <w:sz w:val="28"/>
        </w:rPr>
        <w:t>.В., о дне, времени и месте рассмотрения дела извещался заказными письмами, направленными в его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хранения”.</w:t>
      </w:r>
    </w:p>
    <w:p w:rsidR="00DB1A4F" w:rsidRPr="00DB1A4F" w:rsidP="00DB1A4F">
      <w:pPr>
        <w:pStyle w:val="NoSpacing"/>
        <w:ind w:firstLine="709"/>
        <w:jc w:val="both"/>
        <w:rPr>
          <w:sz w:val="28"/>
        </w:rPr>
      </w:pPr>
      <w:r w:rsidRPr="00DB1A4F">
        <w:rPr>
          <w:sz w:val="28"/>
        </w:rPr>
        <w:t xml:space="preserve">Согласно пункта 6 Постановления Пленума Верховного Суда РФ от 24 </w:t>
      </w:r>
      <w:r w:rsidR="00F35722">
        <w:rPr>
          <w:sz w:val="28"/>
        </w:rPr>
        <w:t>июля</w:t>
      </w:r>
      <w:r w:rsidRPr="00DB1A4F">
        <w:rPr>
          <w:sz w:val="28"/>
        </w:rPr>
        <w:t xml:space="preserve">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</w:t>
      </w:r>
      <w:r w:rsidRPr="00DB1A4F">
        <w:rPr>
          <w:sz w:val="28"/>
        </w:rPr>
        <w:t>возврата почтовых отправлений разряда "Судебное", утвержденных приказом ФГУП "Почта России" от 31 августа 2005 года N 343.</w:t>
      </w:r>
    </w:p>
    <w:p w:rsidR="00DB1A4F" w:rsidP="00DB1A4F">
      <w:pPr>
        <w:pStyle w:val="NoSpacing"/>
        <w:ind w:firstLine="709"/>
        <w:jc w:val="both"/>
        <w:rPr>
          <w:sz w:val="28"/>
        </w:rPr>
      </w:pPr>
      <w:r w:rsidRPr="00DB1A4F">
        <w:rPr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отсутствие должностного лица Мельника </w:t>
      </w:r>
      <w:r w:rsidR="00AE066F">
        <w:rPr>
          <w:sz w:val="28"/>
        </w:rPr>
        <w:t>И</w:t>
      </w:r>
      <w:r w:rsidRPr="00DB1A4F">
        <w:rPr>
          <w:sz w:val="28"/>
        </w:rPr>
        <w:t>.В.</w:t>
      </w:r>
    </w:p>
    <w:p w:rsidR="00EB499F" w:rsidP="00DB1A4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6C62F9">
        <w:rPr>
          <w:spacing w:val="-2"/>
          <w:sz w:val="28"/>
        </w:rPr>
        <w:t xml:space="preserve">Мельника </w:t>
      </w:r>
      <w:r w:rsidR="00AE066F">
        <w:rPr>
          <w:spacing w:val="-2"/>
          <w:sz w:val="28"/>
        </w:rPr>
        <w:t>И</w:t>
      </w:r>
      <w:r w:rsidR="006C62F9">
        <w:rPr>
          <w:spacing w:val="-2"/>
          <w:sz w:val="28"/>
        </w:rPr>
        <w:t>.В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</w:t>
      </w:r>
      <w:r w:rsidR="007E30A6">
        <w:rPr>
          <w:color w:val="FF0000"/>
          <w:sz w:val="28"/>
        </w:rPr>
        <w:t>месту 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7E30A6">
        <w:rPr>
          <w:sz w:val="28"/>
        </w:rPr>
        <w:t>12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7E30A6">
        <w:rPr>
          <w:sz w:val="28"/>
        </w:rPr>
        <w:t>января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7E30A6">
        <w:rPr>
          <w:sz w:val="28"/>
        </w:rPr>
        <w:t>12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 должен быть предоставлен должностным лицом </w:t>
      </w:r>
      <w:r w:rsidR="006C62F9">
        <w:rPr>
          <w:sz w:val="28"/>
        </w:rPr>
        <w:t>Мельником В.В</w:t>
      </w:r>
      <w:r>
        <w:rPr>
          <w:sz w:val="28"/>
        </w:rPr>
        <w:t>. в Межрайонную ИФНС России № 2 по ХМАО – Югре не позднее 2</w:t>
      </w:r>
      <w:r w:rsidR="005A57F2">
        <w:rPr>
          <w:sz w:val="28"/>
        </w:rPr>
        <w:t>5</w:t>
      </w:r>
      <w:r>
        <w:rPr>
          <w:sz w:val="28"/>
        </w:rPr>
        <w:t xml:space="preserve"> </w:t>
      </w:r>
      <w:r w:rsidR="007E30A6">
        <w:rPr>
          <w:sz w:val="28"/>
        </w:rPr>
        <w:t>января 2024</w:t>
      </w:r>
      <w:r>
        <w:rPr>
          <w:sz w:val="28"/>
        </w:rPr>
        <w:t xml:space="preserve"> года. В нарушение этого, должностное лицо </w:t>
      </w:r>
      <w:r w:rsidR="006C62F9">
        <w:rPr>
          <w:sz w:val="28"/>
        </w:rPr>
        <w:t xml:space="preserve">Мельник </w:t>
      </w:r>
      <w:r w:rsidR="00AE066F">
        <w:rPr>
          <w:sz w:val="28"/>
        </w:rPr>
        <w:t>И</w:t>
      </w:r>
      <w:r w:rsidR="006C62F9">
        <w:rPr>
          <w:sz w:val="28"/>
        </w:rPr>
        <w:t>.В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7E30A6">
        <w:rPr>
          <w:sz w:val="28"/>
        </w:rPr>
        <w:t>12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 не представил.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6C62F9">
        <w:rPr>
          <w:sz w:val="28"/>
        </w:rPr>
        <w:t xml:space="preserve">Мельника </w:t>
      </w:r>
      <w:r w:rsidR="00AE066F">
        <w:rPr>
          <w:sz w:val="28"/>
        </w:rPr>
        <w:t>И</w:t>
      </w:r>
      <w:r w:rsidR="006C62F9">
        <w:rPr>
          <w:sz w:val="28"/>
        </w:rPr>
        <w:t>.В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A02BC2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7E30A6">
        <w:rPr>
          <w:sz w:val="28"/>
        </w:rPr>
        <w:t>30 мая</w:t>
      </w:r>
      <w:r w:rsidR="00C11DF7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6C62F9">
        <w:rPr>
          <w:sz w:val="28"/>
        </w:rPr>
        <w:t xml:space="preserve">Мельником </w:t>
      </w:r>
      <w:r w:rsidR="00AE066F">
        <w:rPr>
          <w:sz w:val="28"/>
        </w:rPr>
        <w:t>И</w:t>
      </w:r>
      <w:r w:rsidR="006C62F9">
        <w:rPr>
          <w:sz w:val="28"/>
        </w:rPr>
        <w:t>.В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B499F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9D2F4B">
        <w:rPr>
          <w:sz w:val="28"/>
        </w:rPr>
        <w:t>ООО «</w:t>
      </w:r>
      <w:r w:rsidR="00A02BC2">
        <w:rPr>
          <w:spacing w:val="-2"/>
          <w:sz w:val="28"/>
        </w:rPr>
        <w:t>*</w:t>
      </w:r>
      <w:r w:rsidR="009D2F4B">
        <w:rPr>
          <w:spacing w:val="-2"/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7E30A6">
        <w:rPr>
          <w:sz w:val="28"/>
        </w:rPr>
        <w:t>12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года.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7E30A6">
        <w:rPr>
          <w:sz w:val="28"/>
        </w:rPr>
        <w:t>28 мая</w:t>
      </w:r>
      <w:r w:rsidR="00C11DF7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A02BC2">
        <w:rPr>
          <w:sz w:val="28"/>
        </w:rPr>
        <w:t>*</w:t>
      </w:r>
      <w:r w:rsidR="00C11DF7">
        <w:rPr>
          <w:sz w:val="28"/>
        </w:rPr>
        <w:t xml:space="preserve"> </w:t>
      </w:r>
      <w:r w:rsidR="009D2F4B">
        <w:rPr>
          <w:sz w:val="28"/>
        </w:rPr>
        <w:t xml:space="preserve"> ООО</w:t>
      </w:r>
      <w:r w:rsidR="009D2F4B">
        <w:rPr>
          <w:sz w:val="28"/>
        </w:rPr>
        <w:t xml:space="preserve"> «</w:t>
      </w:r>
      <w:r w:rsidR="00A02BC2">
        <w:rPr>
          <w:sz w:val="28"/>
        </w:rPr>
        <w:t>*</w:t>
      </w:r>
      <w:r w:rsidR="009D2F4B">
        <w:rPr>
          <w:sz w:val="28"/>
        </w:rPr>
        <w:t>»</w:t>
      </w:r>
      <w:r>
        <w:rPr>
          <w:sz w:val="28"/>
        </w:rPr>
        <w:t xml:space="preserve"> является </w:t>
      </w:r>
      <w:r w:rsidR="006C62F9">
        <w:rPr>
          <w:sz w:val="28"/>
        </w:rPr>
        <w:t xml:space="preserve">Мельник </w:t>
      </w:r>
      <w:r w:rsidR="00AE066F">
        <w:rPr>
          <w:sz w:val="28"/>
        </w:rPr>
        <w:t>И</w:t>
      </w:r>
      <w:r w:rsidR="006C62F9">
        <w:rPr>
          <w:sz w:val="28"/>
        </w:rPr>
        <w:t>.В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C62F9">
        <w:rPr>
          <w:sz w:val="28"/>
        </w:rPr>
        <w:t xml:space="preserve">Мельника </w:t>
      </w:r>
      <w:r w:rsidR="00AE066F">
        <w:rPr>
          <w:sz w:val="28"/>
        </w:rPr>
        <w:t>И</w:t>
      </w:r>
      <w:r w:rsidR="006C62F9">
        <w:rPr>
          <w:sz w:val="28"/>
        </w:rPr>
        <w:t>.В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6C62F9">
        <w:rPr>
          <w:sz w:val="28"/>
        </w:rPr>
        <w:t xml:space="preserve">Мельнику </w:t>
      </w:r>
      <w:r w:rsidR="00AE066F">
        <w:rPr>
          <w:sz w:val="28"/>
        </w:rPr>
        <w:t>И</w:t>
      </w:r>
      <w:r w:rsidR="006C62F9">
        <w:rPr>
          <w:sz w:val="28"/>
        </w:rPr>
        <w:t>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6C62F9" w:rsidR="006C62F9">
        <w:rPr>
          <w:sz w:val="28"/>
        </w:rPr>
        <w:t xml:space="preserve">Мельника </w:t>
      </w:r>
      <w:r w:rsidR="00AE066F">
        <w:rPr>
          <w:sz w:val="28"/>
        </w:rPr>
        <w:t>Илью</w:t>
      </w:r>
      <w:r w:rsidRPr="006C62F9" w:rsidR="006C62F9">
        <w:rPr>
          <w:sz w:val="28"/>
        </w:rPr>
        <w:t xml:space="preserve"> Владимировича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</w:t>
      </w:r>
      <w:r w:rsidR="005A57F2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D97FC2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A02BC2">
      <w:rPr>
        <w:rStyle w:val="100"/>
        <w:noProof/>
      </w:rPr>
      <w:t>3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33AB9"/>
    <w:rsid w:val="002C63B7"/>
    <w:rsid w:val="00304111"/>
    <w:rsid w:val="003721A0"/>
    <w:rsid w:val="00415598"/>
    <w:rsid w:val="005107C2"/>
    <w:rsid w:val="005A57F2"/>
    <w:rsid w:val="006C62F9"/>
    <w:rsid w:val="007D7F99"/>
    <w:rsid w:val="007E30A6"/>
    <w:rsid w:val="00820CB6"/>
    <w:rsid w:val="009B321C"/>
    <w:rsid w:val="009D2F4B"/>
    <w:rsid w:val="00A02BC2"/>
    <w:rsid w:val="00A06E77"/>
    <w:rsid w:val="00AE066F"/>
    <w:rsid w:val="00AE19F0"/>
    <w:rsid w:val="00C00673"/>
    <w:rsid w:val="00C11DF7"/>
    <w:rsid w:val="00C81729"/>
    <w:rsid w:val="00D639BD"/>
    <w:rsid w:val="00D97FC2"/>
    <w:rsid w:val="00DB1A4F"/>
    <w:rsid w:val="00E2109F"/>
    <w:rsid w:val="00EB499F"/>
    <w:rsid w:val="00EE611A"/>
    <w:rsid w:val="00F35722"/>
    <w:rsid w:val="00F357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BAD5CB-DEE9-4979-872D-6280113C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7ECBE-5B97-478C-A701-F1C7440B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